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56BE" w14:textId="3BA87A41" w:rsidR="00871659" w:rsidRPr="004921EA" w:rsidRDefault="00693A82" w:rsidP="00FD1DE3">
      <w:pPr>
        <w:pStyle w:val="font8"/>
        <w:spacing w:before="0" w:beforeAutospacing="0" w:after="0" w:afterAutospacing="0" w:line="336" w:lineRule="atLeast"/>
        <w:textAlignment w:val="baseline"/>
        <w:rPr>
          <w:rFonts w:asciiTheme="minorEastAsia" w:hAnsiTheme="minorEastAsia"/>
          <w:b/>
          <w:sz w:val="32"/>
          <w:szCs w:val="23"/>
          <w:bdr w:val="none" w:sz="0" w:space="0" w:color="auto" w:frame="1"/>
        </w:rPr>
      </w:pPr>
      <w:r w:rsidRPr="004921EA">
        <w:rPr>
          <w:rStyle w:val="color11"/>
          <w:rFonts w:asciiTheme="minorEastAsia" w:hAnsiTheme="minorEastAsia" w:hint="eastAsia"/>
          <w:b/>
          <w:sz w:val="28"/>
          <w:szCs w:val="23"/>
          <w:bdr w:val="none" w:sz="0" w:space="0" w:color="auto" w:frame="1"/>
        </w:rPr>
        <w:t xml:space="preserve">심정아 </w:t>
      </w:r>
      <w:proofErr w:type="spellStart"/>
      <w:r w:rsidRPr="004921EA">
        <w:rPr>
          <w:rStyle w:val="color11"/>
          <w:rFonts w:asciiTheme="minorEastAsia" w:hAnsiTheme="minorEastAsia"/>
          <w:b/>
          <w:sz w:val="28"/>
          <w:szCs w:val="23"/>
          <w:bdr w:val="none" w:sz="0" w:space="0" w:color="auto" w:frame="1"/>
        </w:rPr>
        <w:t>Jungah</w:t>
      </w:r>
      <w:proofErr w:type="spellEnd"/>
      <w:r w:rsidRPr="004921EA">
        <w:rPr>
          <w:rStyle w:val="color11"/>
          <w:rFonts w:asciiTheme="minorEastAsia" w:hAnsiTheme="minorEastAsia"/>
          <w:b/>
          <w:sz w:val="28"/>
          <w:szCs w:val="23"/>
          <w:bdr w:val="none" w:sz="0" w:space="0" w:color="auto" w:frame="1"/>
        </w:rPr>
        <w:t xml:space="preserve"> Ellen Shim</w:t>
      </w:r>
      <w:r w:rsidR="00FD1DE3" w:rsidRPr="004921EA">
        <w:rPr>
          <w:rStyle w:val="color11"/>
          <w:rFonts w:asciiTheme="minorEastAsia" w:hAnsiTheme="minorEastAsia" w:hint="eastAsia"/>
          <w:b/>
          <w:sz w:val="28"/>
          <w:szCs w:val="23"/>
          <w:bdr w:val="none" w:sz="0" w:space="0" w:color="auto" w:frame="1"/>
        </w:rPr>
        <w:t xml:space="preserve">         </w:t>
      </w:r>
      <w:proofErr w:type="spellStart"/>
      <w:r w:rsidR="00871659" w:rsidRPr="004921EA">
        <w:rPr>
          <w:rFonts w:hint="eastAsia"/>
          <w:b/>
          <w:sz w:val="22"/>
        </w:rPr>
        <w:t>작가홈피</w:t>
      </w:r>
      <w:proofErr w:type="spellEnd"/>
      <w:r w:rsidR="00871659" w:rsidRPr="004921EA">
        <w:rPr>
          <w:rFonts w:hint="eastAsia"/>
          <w:b/>
          <w:sz w:val="28"/>
        </w:rPr>
        <w:t>:</w:t>
      </w:r>
      <w:r w:rsidR="00871659" w:rsidRPr="004921EA">
        <w:rPr>
          <w:rFonts w:hint="eastAsia"/>
          <w:b/>
        </w:rPr>
        <w:t xml:space="preserve"> </w:t>
      </w:r>
      <w:hyperlink r:id="rId4" w:history="1">
        <w:r w:rsidR="00871659" w:rsidRPr="004921EA">
          <w:rPr>
            <w:rStyle w:val="af6"/>
            <w:b/>
            <w:sz w:val="28"/>
          </w:rPr>
          <w:t>www.jungahshim.com</w:t>
        </w:r>
      </w:hyperlink>
      <w:r w:rsidR="00871659" w:rsidRPr="004921EA">
        <w:rPr>
          <w:b/>
          <w:sz w:val="22"/>
        </w:rPr>
        <w:t xml:space="preserve"> </w:t>
      </w:r>
    </w:p>
    <w:p w14:paraId="3123DF8A" w14:textId="77777777" w:rsidR="004E0E8F" w:rsidRPr="004921EA" w:rsidRDefault="004E0E8F" w:rsidP="004E0E8F">
      <w:r w:rsidRPr="004921EA">
        <w:t xml:space="preserve"> </w:t>
      </w:r>
    </w:p>
    <w:p w14:paraId="088A81AF" w14:textId="77777777" w:rsidR="00FD1DE3" w:rsidRDefault="004E0E8F" w:rsidP="00FD1DE3">
      <w:pPr>
        <w:rPr>
          <w:rFonts w:eastAsiaTheme="minorHAnsi"/>
          <w:b/>
          <w:sz w:val="24"/>
          <w:szCs w:val="21"/>
        </w:rPr>
      </w:pPr>
      <w:r w:rsidRPr="00FD1DE3">
        <w:rPr>
          <w:rFonts w:eastAsiaTheme="minorHAnsi" w:hint="eastAsia"/>
          <w:b/>
          <w:sz w:val="24"/>
          <w:szCs w:val="21"/>
        </w:rPr>
        <w:t xml:space="preserve">학 </w:t>
      </w:r>
      <w:proofErr w:type="spellStart"/>
      <w:r w:rsidRPr="00FD1DE3">
        <w:rPr>
          <w:rFonts w:eastAsiaTheme="minorHAnsi" w:hint="eastAsia"/>
          <w:b/>
          <w:sz w:val="24"/>
          <w:szCs w:val="21"/>
        </w:rPr>
        <w:t>력</w:t>
      </w:r>
      <w:proofErr w:type="spellEnd"/>
    </w:p>
    <w:p w14:paraId="2C52CA36" w14:textId="77777777" w:rsidR="004921EA" w:rsidRPr="00C85D26" w:rsidRDefault="004921EA" w:rsidP="004921EA">
      <w:pPr>
        <w:pStyle w:val="font8"/>
        <w:spacing w:before="0" w:beforeAutospacing="0" w:after="0" w:afterAutospacing="0" w:line="336" w:lineRule="atLeast"/>
        <w:textAlignment w:val="baseline"/>
        <w:rPr>
          <w:rStyle w:val="color11"/>
          <w:rFonts w:asciiTheme="minorEastAsia" w:hAnsiTheme="minorEastAsia"/>
          <w:sz w:val="22"/>
          <w:bdr w:val="none" w:sz="0" w:space="0" w:color="auto" w:frame="1"/>
        </w:rPr>
      </w:pPr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 xml:space="preserve">뉴욕 </w:t>
      </w:r>
      <w:r w:rsidRPr="00C85D26">
        <w:rPr>
          <w:rStyle w:val="color11"/>
          <w:rFonts w:asciiTheme="minorEastAsia" w:hAnsiTheme="minorEastAsia"/>
          <w:sz w:val="22"/>
          <w:bdr w:val="none" w:sz="0" w:space="0" w:color="auto" w:frame="1"/>
        </w:rPr>
        <w:t>Parsons School of Art</w:t>
      </w:r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 xml:space="preserve"> 학사</w:t>
      </w:r>
      <w:r w:rsidRPr="00C85D26">
        <w:rPr>
          <w:rStyle w:val="color11"/>
          <w:rFonts w:asciiTheme="minorEastAsia" w:hAnsiTheme="minorEastAsia"/>
          <w:sz w:val="22"/>
          <w:bdr w:val="none" w:sz="0" w:space="0" w:color="auto" w:frame="1"/>
        </w:rPr>
        <w:t xml:space="preserve">, Pratt Institute </w:t>
      </w:r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 xml:space="preserve">석사, </w:t>
      </w:r>
      <w:r w:rsidRPr="00C85D26"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>홍익대학교</w:t>
      </w:r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 xml:space="preserve"> </w:t>
      </w:r>
      <w:proofErr w:type="spellStart"/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>미술학</w:t>
      </w:r>
      <w:proofErr w:type="spellEnd"/>
      <w:r>
        <w:rPr>
          <w:rStyle w:val="color11"/>
          <w:rFonts w:asciiTheme="minorEastAsia" w:hAnsiTheme="minorEastAsia" w:hint="eastAsia"/>
          <w:sz w:val="22"/>
          <w:bdr w:val="none" w:sz="0" w:space="0" w:color="auto" w:frame="1"/>
        </w:rPr>
        <w:t xml:space="preserve"> 박사</w:t>
      </w:r>
    </w:p>
    <w:p w14:paraId="5647A374" w14:textId="77777777" w:rsidR="00FD1DE3" w:rsidRDefault="00FD1DE3" w:rsidP="004E0E8F">
      <w:pPr>
        <w:rPr>
          <w:b/>
          <w:sz w:val="24"/>
        </w:rPr>
      </w:pPr>
    </w:p>
    <w:p w14:paraId="202DB07F" w14:textId="77777777" w:rsidR="004E0E8F" w:rsidRPr="00FD1DE3" w:rsidRDefault="004E0E8F" w:rsidP="004E0E8F">
      <w:pPr>
        <w:rPr>
          <w:b/>
          <w:sz w:val="24"/>
        </w:rPr>
      </w:pPr>
      <w:r w:rsidRPr="00FD1DE3">
        <w:rPr>
          <w:rFonts w:hint="eastAsia"/>
          <w:b/>
          <w:sz w:val="24"/>
        </w:rPr>
        <w:t>개인전</w:t>
      </w:r>
      <w:r w:rsidRPr="00FD1DE3">
        <w:rPr>
          <w:b/>
          <w:sz w:val="24"/>
        </w:rPr>
        <w:t xml:space="preserve"> </w:t>
      </w:r>
    </w:p>
    <w:p w14:paraId="61D70449" w14:textId="5202DCA7" w:rsidR="00F61290" w:rsidRPr="00FD1DE3" w:rsidRDefault="00F61290" w:rsidP="004E0E8F">
      <w:pPr>
        <w:rPr>
          <w:rFonts w:eastAsiaTheme="minorHAnsi"/>
          <w:sz w:val="22"/>
          <w:szCs w:val="21"/>
        </w:rPr>
      </w:pPr>
      <w:r w:rsidRPr="00FD1DE3">
        <w:rPr>
          <w:rFonts w:eastAsiaTheme="minorHAnsi" w:hint="eastAsia"/>
          <w:sz w:val="22"/>
          <w:szCs w:val="21"/>
        </w:rPr>
        <w:t>2022  사순절 기념 초대전, 경동교회 갤러리, 서울</w:t>
      </w:r>
    </w:p>
    <w:p w14:paraId="3BBF03DF" w14:textId="07536275" w:rsidR="00A22CD7" w:rsidRPr="00FD1DE3" w:rsidRDefault="00A22CD7" w:rsidP="004E0E8F">
      <w:pPr>
        <w:rPr>
          <w:rFonts w:eastAsiaTheme="minorHAnsi"/>
          <w:sz w:val="22"/>
          <w:szCs w:val="21"/>
        </w:rPr>
      </w:pPr>
      <w:r w:rsidRPr="00FD1DE3">
        <w:rPr>
          <w:rFonts w:eastAsiaTheme="minorHAnsi" w:hint="eastAsia"/>
          <w:sz w:val="22"/>
          <w:szCs w:val="21"/>
        </w:rPr>
        <w:t xml:space="preserve">2021  부활절 기념 </w:t>
      </w:r>
      <w:r w:rsidR="00F61290" w:rsidRPr="00FD1DE3">
        <w:rPr>
          <w:rFonts w:eastAsiaTheme="minorHAnsi" w:hint="eastAsia"/>
          <w:sz w:val="22"/>
          <w:szCs w:val="21"/>
        </w:rPr>
        <w:t>초대전,</w:t>
      </w:r>
      <w:r w:rsidRPr="00FD1DE3">
        <w:rPr>
          <w:rFonts w:eastAsiaTheme="minorHAnsi" w:hint="eastAsia"/>
          <w:sz w:val="22"/>
          <w:szCs w:val="21"/>
        </w:rPr>
        <w:t xml:space="preserve"> 대구 성공회 </w:t>
      </w:r>
      <w:proofErr w:type="spellStart"/>
      <w:r w:rsidRPr="00FD1DE3">
        <w:rPr>
          <w:rFonts w:eastAsiaTheme="minorHAnsi" w:hint="eastAsia"/>
          <w:sz w:val="22"/>
          <w:szCs w:val="21"/>
        </w:rPr>
        <w:t>애은성당</w:t>
      </w:r>
      <w:proofErr w:type="spellEnd"/>
      <w:r w:rsidRPr="00FD1DE3">
        <w:rPr>
          <w:rFonts w:eastAsiaTheme="minorHAnsi" w:hint="eastAsia"/>
          <w:sz w:val="22"/>
          <w:szCs w:val="21"/>
        </w:rPr>
        <w:t xml:space="preserve"> &amp; </w:t>
      </w:r>
      <w:proofErr w:type="spellStart"/>
      <w:r w:rsidRPr="00FD1DE3">
        <w:rPr>
          <w:rFonts w:eastAsiaTheme="minorHAnsi" w:hint="eastAsia"/>
          <w:sz w:val="22"/>
          <w:szCs w:val="21"/>
        </w:rPr>
        <w:t>애은</w:t>
      </w:r>
      <w:proofErr w:type="spellEnd"/>
      <w:r w:rsidRPr="00FD1DE3">
        <w:rPr>
          <w:rFonts w:eastAsiaTheme="minorHAnsi" w:hint="eastAsia"/>
          <w:sz w:val="22"/>
          <w:szCs w:val="21"/>
        </w:rPr>
        <w:t xml:space="preserve"> 창작 스튜디오 </w:t>
      </w:r>
    </w:p>
    <w:p w14:paraId="13D8C491" w14:textId="15421777" w:rsidR="004E0E8F" w:rsidRPr="00FD1DE3" w:rsidRDefault="004E0E8F" w:rsidP="004E0E8F">
      <w:pPr>
        <w:rPr>
          <w:rFonts w:eastAsiaTheme="minorHAnsi"/>
          <w:sz w:val="22"/>
          <w:szCs w:val="21"/>
        </w:rPr>
      </w:pPr>
      <w:r w:rsidRPr="00FD1DE3">
        <w:rPr>
          <w:rFonts w:eastAsiaTheme="minorHAnsi"/>
          <w:sz w:val="22"/>
          <w:szCs w:val="21"/>
        </w:rPr>
        <w:t xml:space="preserve">2017 </w:t>
      </w:r>
      <w:r w:rsidRPr="00FD1DE3">
        <w:rPr>
          <w:rFonts w:eastAsiaTheme="minorHAnsi"/>
          <w:i/>
          <w:sz w:val="22"/>
          <w:szCs w:val="21"/>
        </w:rPr>
        <w:t>Stigmata,</w:t>
      </w:r>
      <w:r w:rsidRPr="00FD1DE3">
        <w:rPr>
          <w:rFonts w:eastAsiaTheme="minorHAnsi"/>
          <w:sz w:val="22"/>
          <w:szCs w:val="21"/>
        </w:rPr>
        <w:t xml:space="preserve"> </w:t>
      </w:r>
      <w:proofErr w:type="spellStart"/>
      <w:r w:rsidRPr="00FD1DE3">
        <w:rPr>
          <w:rFonts w:eastAsiaTheme="minorHAnsi"/>
          <w:sz w:val="22"/>
          <w:szCs w:val="21"/>
        </w:rPr>
        <w:t>Pneu</w:t>
      </w:r>
      <w:r w:rsidR="00F61290" w:rsidRPr="00FD1DE3">
        <w:rPr>
          <w:rFonts w:eastAsiaTheme="minorHAnsi"/>
          <w:sz w:val="22"/>
          <w:szCs w:val="21"/>
        </w:rPr>
        <w:t>ma</w:t>
      </w:r>
      <w:proofErr w:type="spellEnd"/>
      <w:r w:rsidR="00F61290" w:rsidRPr="00FD1DE3">
        <w:rPr>
          <w:rFonts w:eastAsiaTheme="minorHAnsi"/>
          <w:sz w:val="22"/>
          <w:szCs w:val="21"/>
        </w:rPr>
        <w:t xml:space="preserve"> Spring Mission Center, </w:t>
      </w:r>
      <w:r w:rsidR="00F61290" w:rsidRPr="00FD1DE3">
        <w:rPr>
          <w:rFonts w:eastAsiaTheme="minorHAnsi" w:hint="eastAsia"/>
          <w:sz w:val="22"/>
          <w:szCs w:val="21"/>
        </w:rPr>
        <w:t>시애틀</w:t>
      </w:r>
    </w:p>
    <w:p w14:paraId="7DF9ACA3" w14:textId="6FF65A56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201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6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 xml:space="preserve">  Broken Beauty</w:t>
      </w:r>
      <w:r w:rsidR="00F61290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토포하우스</w:t>
      </w:r>
      <w:proofErr w:type="spellEnd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갤러리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6E60F1BB" w14:textId="0DA2B51F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2011   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Cellists’ s hand-Installation for Cellist Shin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세종문화회관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챔버</w:t>
      </w:r>
      <w:proofErr w:type="spellEnd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홀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18269157" w14:textId="49315E0F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2007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Stigmata, </w:t>
      </w:r>
      <w:r w:rsidRPr="00FD1DE3">
        <w:rPr>
          <w:rFonts w:asciiTheme="majorEastAsia" w:eastAsiaTheme="majorEastAsia" w:hAnsiTheme="majorEastAsia"/>
          <w:sz w:val="22"/>
          <w:szCs w:val="21"/>
        </w:rPr>
        <w:t>Selwyn Samuel C</w:t>
      </w:r>
      <w:r w:rsidR="00F61290" w:rsidRPr="00FD1DE3">
        <w:rPr>
          <w:rFonts w:asciiTheme="majorEastAsia" w:eastAsiaTheme="majorEastAsia" w:hAnsiTheme="majorEastAsia"/>
          <w:sz w:val="22"/>
          <w:szCs w:val="21"/>
        </w:rPr>
        <w:t>enter &amp; Gree</w:t>
      </w:r>
      <w:bookmarkStart w:id="0" w:name="_GoBack"/>
      <w:bookmarkEnd w:id="0"/>
      <w:r w:rsidR="00F61290" w:rsidRPr="00FD1DE3">
        <w:rPr>
          <w:rFonts w:asciiTheme="majorEastAsia" w:eastAsiaTheme="majorEastAsia" w:hAnsiTheme="majorEastAsia"/>
          <w:sz w:val="22"/>
          <w:szCs w:val="21"/>
        </w:rPr>
        <w:t>nfield Church,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웨일즈, 영국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14:paraId="1AA27A91" w14:textId="69BEA058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2009   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Stigmata, </w:t>
      </w:r>
      <w:r w:rsidR="00F61290" w:rsidRPr="00FD1DE3">
        <w:rPr>
          <w:rFonts w:asciiTheme="majorEastAsia" w:eastAsiaTheme="majorEastAsia" w:hAnsiTheme="majorEastAsia"/>
          <w:sz w:val="22"/>
          <w:szCs w:val="21"/>
        </w:rPr>
        <w:t xml:space="preserve">Nation's Creative Space, 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웨일즈, 영국</w:t>
      </w:r>
    </w:p>
    <w:p w14:paraId="6644DCD9" w14:textId="58F48BD1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2006 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 xml:space="preserve"> I am a Storyteller</w:t>
      </w:r>
      <w:r w:rsidR="00F61290" w:rsidRPr="00FD1DE3">
        <w:rPr>
          <w:rFonts w:asciiTheme="majorEastAsia" w:eastAsiaTheme="majorEastAsia" w:hAnsiTheme="majorEastAsia"/>
          <w:sz w:val="22"/>
          <w:szCs w:val="21"/>
        </w:rPr>
        <w:t>, </w:t>
      </w:r>
      <w:proofErr w:type="spellStart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토포하우스</w:t>
      </w:r>
      <w:proofErr w:type="spellEnd"/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갤러리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7AD9584E" w14:textId="40FBC1AE" w:rsidR="004E0E8F" w:rsidRPr="00FD1DE3" w:rsidRDefault="004E0E8F" w:rsidP="004E0E8F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1998  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 White room</w:t>
      </w:r>
      <w:r w:rsidRPr="00FD1DE3">
        <w:rPr>
          <w:rFonts w:asciiTheme="majorEastAsia" w:eastAsiaTheme="majorEastAsia" w:hAnsiTheme="majorEastAsia"/>
          <w:sz w:val="22"/>
          <w:szCs w:val="21"/>
        </w:rPr>
        <w:t> -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Poetic objects</w:t>
      </w:r>
      <w:r w:rsidRPr="00FD1DE3">
        <w:rPr>
          <w:rFonts w:asciiTheme="majorEastAsia" w:eastAsiaTheme="majorEastAsia" w:hAnsiTheme="majorEastAsia"/>
          <w:sz w:val="22"/>
          <w:szCs w:val="21"/>
        </w:rPr>
        <w:t>, 2nd Floor Gal</w:t>
      </w:r>
      <w:r w:rsidR="00F61290" w:rsidRPr="00FD1DE3">
        <w:rPr>
          <w:rFonts w:asciiTheme="majorEastAsia" w:eastAsiaTheme="majorEastAsia" w:hAnsiTheme="majorEastAsia"/>
          <w:sz w:val="22"/>
          <w:szCs w:val="21"/>
        </w:rPr>
        <w:t xml:space="preserve">lery, 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7F1DA29E" w14:textId="6FE2FD44" w:rsidR="004E0E8F" w:rsidRPr="00FD1DE3" w:rsidRDefault="004E0E8F" w:rsidP="004E0E8F">
      <w:pPr>
        <w:rPr>
          <w:sz w:val="22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1996  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White Poem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/>
          <w:sz w:val="22"/>
          <w:szCs w:val="21"/>
        </w:rPr>
        <w:t>Steuban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 Gallery, </w:t>
      </w:r>
      <w:r w:rsidR="00F61290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2EF47206" w14:textId="77777777" w:rsidR="004E0E8F" w:rsidRPr="00FD1DE3" w:rsidRDefault="004E0E8F" w:rsidP="004E0E8F">
      <w:pPr>
        <w:rPr>
          <w:sz w:val="22"/>
        </w:rPr>
      </w:pPr>
    </w:p>
    <w:p w14:paraId="34544D04" w14:textId="77777777" w:rsidR="00FD1DE3" w:rsidRDefault="004E0E8F" w:rsidP="00FD1DE3">
      <w:pPr>
        <w:rPr>
          <w:b/>
          <w:sz w:val="24"/>
        </w:rPr>
      </w:pPr>
      <w:proofErr w:type="spellStart"/>
      <w:r w:rsidRPr="00FD1DE3">
        <w:rPr>
          <w:b/>
          <w:sz w:val="24"/>
        </w:rPr>
        <w:t>그룹전</w:t>
      </w:r>
      <w:proofErr w:type="spellEnd"/>
    </w:p>
    <w:p w14:paraId="00085CB6" w14:textId="77777777" w:rsidR="00FD1DE3" w:rsidRDefault="00F61290" w:rsidP="00FD1DE3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2022 </w:t>
      </w:r>
      <w:r w:rsidR="007A625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/>
          <w:sz w:val="22"/>
          <w:szCs w:val="21"/>
        </w:rPr>
        <w:t>Cross</w:t>
      </w:r>
      <w:r w:rsidR="007A6257"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/>
          <w:sz w:val="22"/>
          <w:szCs w:val="21"/>
        </w:rPr>
        <w:t>do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t마주하다</w:t>
      </w:r>
      <w:r w:rsidR="007A6257" w:rsidRPr="00FD1DE3">
        <w:rPr>
          <w:rFonts w:asciiTheme="majorEastAsia" w:eastAsiaTheme="majorEastAsia" w:hAnsiTheme="majorEastAsia"/>
          <w:sz w:val="22"/>
          <w:szCs w:val="21"/>
        </w:rPr>
        <w:t xml:space="preserve"> 3</w:t>
      </w:r>
      <w:proofErr w:type="spellStart"/>
      <w:r w:rsidR="007A6257" w:rsidRPr="00FD1DE3">
        <w:rPr>
          <w:rFonts w:asciiTheme="majorEastAsia" w:eastAsiaTheme="majorEastAsia" w:hAnsiTheme="majorEastAsia" w:hint="eastAsia"/>
          <w:sz w:val="22"/>
          <w:szCs w:val="21"/>
        </w:rPr>
        <w:t>인전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/>
          <w:sz w:val="22"/>
          <w:szCs w:val="21"/>
        </w:rPr>
        <w:t>Veca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Gallery, 서울</w:t>
      </w:r>
    </w:p>
    <w:p w14:paraId="5B5DF705" w14:textId="77777777" w:rsidR="00FD1DE3" w:rsidRDefault="00871659" w:rsidP="00FD1DE3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2021  </w:t>
      </w:r>
      <w:r w:rsidR="000065F5" w:rsidRPr="00FD1DE3">
        <w:rPr>
          <w:rFonts w:asciiTheme="majorEastAsia" w:eastAsiaTheme="majorEastAsia" w:hAnsiTheme="majorEastAsia" w:hint="eastAsia"/>
          <w:sz w:val="22"/>
          <w:szCs w:val="21"/>
        </w:rPr>
        <w:t>잇다.있다.잊다, 강동아트센터, 서울</w:t>
      </w:r>
    </w:p>
    <w:p w14:paraId="71BC1E4C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생명, 그리고 생명, 수원미술전시관, 수원</w:t>
      </w:r>
    </w:p>
    <w:p w14:paraId="20F6C715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벽을 넘어선 </w:t>
      </w:r>
      <w:proofErr w:type="spellStart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벽그림</w:t>
      </w:r>
      <w:proofErr w:type="spellEnd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월드비전 </w:t>
      </w:r>
      <w:proofErr w:type="spellStart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소셜액션</w:t>
      </w:r>
      <w:proofErr w:type="spellEnd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플랫폼 </w:t>
      </w:r>
      <w:proofErr w:type="spellStart"/>
      <w:r w:rsidR="00871659" w:rsidRPr="00FD1DE3">
        <w:rPr>
          <w:rFonts w:asciiTheme="majorEastAsia" w:eastAsiaTheme="majorEastAsia" w:hAnsiTheme="majorEastAsia"/>
          <w:sz w:val="22"/>
          <w:szCs w:val="21"/>
        </w:rPr>
        <w:t>Vake</w:t>
      </w:r>
      <w:proofErr w:type="spellEnd"/>
      <w:r w:rsidR="00871659" w:rsidRPr="00FD1DE3">
        <w:rPr>
          <w:rFonts w:asciiTheme="majorEastAsia" w:eastAsiaTheme="majorEastAsia" w:hAnsiTheme="majorEastAsia"/>
          <w:sz w:val="22"/>
          <w:szCs w:val="21"/>
        </w:rPr>
        <w:t xml:space="preserve"> &amp; </w:t>
      </w:r>
      <w:proofErr w:type="spellStart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필름포럼</w:t>
      </w:r>
      <w:proofErr w:type="spellEnd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="00871659"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1310757C" w14:textId="77777777" w:rsidR="00FD1DE3" w:rsidRDefault="00155686" w:rsidP="00FD1DE3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2019 </w:t>
      </w:r>
      <w:r w:rsidR="00B57B7D" w:rsidRPr="00FD1DE3">
        <w:rPr>
          <w:rFonts w:asciiTheme="majorEastAsia" w:eastAsiaTheme="majorEastAsia" w:hAnsiTheme="majorEastAsia"/>
          <w:sz w:val="22"/>
          <w:szCs w:val="21"/>
        </w:rPr>
        <w:t>Shelter for Sou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l</w:t>
      </w:r>
      <w:r w:rsidR="00B57B7D" w:rsidRPr="00FD1DE3">
        <w:rPr>
          <w:rFonts w:asciiTheme="majorEastAsia" w:eastAsiaTheme="majorEastAsia" w:hAnsiTheme="majorEastAsia"/>
          <w:sz w:val="22"/>
          <w:szCs w:val="21"/>
        </w:rPr>
        <w:t xml:space="preserve">. 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국제</w:t>
      </w:r>
      <w:r w:rsidR="00A22CD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A22CD7" w:rsidRPr="00FD1DE3">
        <w:rPr>
          <w:rFonts w:asciiTheme="majorEastAsia" w:eastAsiaTheme="majorEastAsia" w:hAnsiTheme="majorEastAsia" w:hint="eastAsia"/>
          <w:sz w:val="22"/>
          <w:szCs w:val="21"/>
        </w:rPr>
        <w:t>건축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공모전</w:t>
      </w:r>
      <w:proofErr w:type="spellEnd"/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특별출품</w:t>
      </w:r>
      <w:proofErr w:type="spellEnd"/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,</w:t>
      </w:r>
      <w:r w:rsidR="00B57B7D"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서울마루</w:t>
      </w:r>
      <w:r w:rsidR="00A22CD7" w:rsidRPr="00FD1DE3">
        <w:rPr>
          <w:rFonts w:asciiTheme="majorEastAsia" w:eastAsiaTheme="majorEastAsia" w:hAnsiTheme="majorEastAsia" w:hint="eastAsia"/>
          <w:sz w:val="22"/>
          <w:szCs w:val="21"/>
        </w:rPr>
        <w:t>광장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,</w:t>
      </w:r>
      <w:r w:rsidR="00B57B7D"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="000065F5" w:rsidRPr="00FD1DE3">
        <w:rPr>
          <w:rFonts w:asciiTheme="majorEastAsia" w:eastAsiaTheme="majorEastAsia" w:hAnsiTheme="majorEastAsia" w:hint="eastAsia"/>
          <w:sz w:val="22"/>
          <w:szCs w:val="21"/>
        </w:rPr>
        <w:t>대한성공회</w:t>
      </w:r>
      <w:r w:rsidR="00B57B7D"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  <w:r w:rsidR="000065F5" w:rsidRPr="00FD1DE3">
        <w:rPr>
          <w:rFonts w:asciiTheme="majorEastAsia" w:eastAsiaTheme="majorEastAsia" w:hAnsiTheme="majorEastAsia" w:hint="eastAsia"/>
          <w:sz w:val="22"/>
          <w:szCs w:val="21"/>
        </w:rPr>
        <w:t>주교좌성당</w:t>
      </w:r>
      <w:r w:rsidR="00B57B7D"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2018  </w:t>
      </w:r>
      <w:r w:rsidR="0051679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소망, 기억하다, </w:t>
      </w:r>
      <w:proofErr w:type="spellStart"/>
      <w:r w:rsidR="00516799" w:rsidRPr="00FD1DE3">
        <w:rPr>
          <w:rFonts w:asciiTheme="majorEastAsia" w:eastAsiaTheme="majorEastAsia" w:hAnsiTheme="majorEastAsia" w:hint="eastAsia"/>
          <w:sz w:val="22"/>
          <w:szCs w:val="21"/>
        </w:rPr>
        <w:t>아트미션</w:t>
      </w:r>
      <w:proofErr w:type="spellEnd"/>
      <w:r w:rsidR="00516799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20주년 기념전, </w:t>
      </w:r>
      <w:proofErr w:type="spellStart"/>
      <w:r w:rsidR="00516799" w:rsidRPr="00FD1DE3">
        <w:rPr>
          <w:rFonts w:asciiTheme="majorEastAsia" w:eastAsiaTheme="majorEastAsia" w:hAnsiTheme="majorEastAsia" w:hint="eastAsia"/>
          <w:sz w:val="22"/>
          <w:szCs w:val="21"/>
        </w:rPr>
        <w:t>관훈겔러리</w:t>
      </w:r>
      <w:proofErr w:type="spellEnd"/>
      <w:r w:rsidR="00516799"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6B83B777" w14:textId="77777777" w:rsidR="00FD1DE3" w:rsidRDefault="00FD1DE3" w:rsidP="00FD1DE3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4E0E8F" w:rsidRPr="00FD1DE3">
        <w:rPr>
          <w:rFonts w:asciiTheme="majorEastAsia" w:eastAsiaTheme="majorEastAsia" w:hAnsiTheme="majorEastAsia"/>
          <w:i/>
          <w:sz w:val="22"/>
          <w:szCs w:val="21"/>
        </w:rPr>
        <w:t>E-Witness</w:t>
      </w:r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일본군위안부</w:t>
      </w:r>
      <w:r>
        <w:rPr>
          <w:rFonts w:asciiTheme="majorEastAsia" w:eastAsiaTheme="majorEastAsia" w:hAnsiTheme="majorEastAsia" w:hint="eastAsia"/>
          <w:sz w:val="22"/>
          <w:szCs w:val="21"/>
        </w:rPr>
        <w:t>추모전&amp;</w:t>
      </w:r>
      <w:proofErr w:type="spellStart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국제심포지움</w:t>
      </w:r>
      <w:proofErr w:type="spellEnd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</w:t>
      </w:r>
      <w:proofErr w:type="spellStart"/>
      <w:r w:rsidR="004E0E8F" w:rsidRPr="00FD1DE3">
        <w:rPr>
          <w:rFonts w:asciiTheme="minorEastAsia" w:hAnsiTheme="minorEastAsia"/>
          <w:sz w:val="24"/>
        </w:rPr>
        <w:t>Quartair</w:t>
      </w:r>
      <w:proofErr w:type="spellEnd"/>
      <w:r w:rsidR="004E0E8F" w:rsidRPr="00FD1DE3">
        <w:rPr>
          <w:rFonts w:asciiTheme="minorEastAsia" w:hAnsiTheme="minorEastAsia"/>
          <w:sz w:val="24"/>
        </w:rPr>
        <w:t xml:space="preserve"> </w:t>
      </w:r>
      <w:r w:rsidR="000B3677" w:rsidRPr="00FD1DE3">
        <w:rPr>
          <w:rFonts w:asciiTheme="minorEastAsia" w:hAnsiTheme="minorEastAsia"/>
          <w:sz w:val="24"/>
        </w:rPr>
        <w:t>Gallery</w:t>
      </w:r>
      <w:r w:rsidR="004E0E8F" w:rsidRPr="00FD1DE3">
        <w:rPr>
          <w:rFonts w:asciiTheme="minorEastAsia" w:hAnsiTheme="minorEastAsia"/>
          <w:sz w:val="24"/>
        </w:rPr>
        <w:t>&amp;</w:t>
      </w:r>
      <w:r w:rsidR="000B3677" w:rsidRPr="00FD1DE3">
        <w:rPr>
          <w:rFonts w:hint="eastAsia"/>
          <w:sz w:val="22"/>
        </w:rPr>
        <w:t>에라스무스대학</w:t>
      </w:r>
      <w:r w:rsidR="00D156C5" w:rsidRPr="00FD1DE3">
        <w:rPr>
          <w:sz w:val="28"/>
        </w:rPr>
        <w:t>,</w:t>
      </w:r>
      <w:r w:rsidR="000B3677" w:rsidRPr="00FD1DE3">
        <w:rPr>
          <w:rFonts w:hint="eastAsia"/>
          <w:sz w:val="28"/>
        </w:rPr>
        <w:t xml:space="preserve"> </w:t>
      </w:r>
      <w:r w:rsidR="00D156C5" w:rsidRPr="00FD1DE3">
        <w:rPr>
          <w:rFonts w:hint="eastAsia"/>
          <w:sz w:val="22"/>
        </w:rPr>
        <w:t>헤이그</w:t>
      </w:r>
    </w:p>
    <w:p w14:paraId="19B5D4D7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hint="eastAsia"/>
          <w:sz w:val="22"/>
        </w:rPr>
        <w:t xml:space="preserve">      </w:t>
      </w:r>
      <w:proofErr w:type="spellStart"/>
      <w:r w:rsidR="004E0E8F" w:rsidRPr="00FD1DE3">
        <w:rPr>
          <w:rFonts w:asciiTheme="majorEastAsia" w:eastAsiaTheme="majorEastAsia" w:hAnsiTheme="majorEastAsia"/>
          <w:i/>
          <w:sz w:val="22"/>
          <w:szCs w:val="21"/>
        </w:rPr>
        <w:t>D’lim</w:t>
      </w:r>
      <w:proofErr w:type="spellEnd"/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: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결혼이주여성과 자녀들을 위한 예술 워크샵,</w:t>
      </w:r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도요타</w:t>
      </w:r>
      <w:proofErr w:type="spellEnd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재단기금</w:t>
      </w:r>
      <w:proofErr w:type="spellEnd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선정,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서울 &amp;대만</w:t>
      </w:r>
    </w:p>
    <w:p w14:paraId="12224DE6" w14:textId="77777777" w:rsidR="00FD1DE3" w:rsidRDefault="004E0E8F" w:rsidP="00FD1DE3">
      <w:pPr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2017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 xml:space="preserve">  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다시, 꽃을 보다: 전쟁과 여성들,</w:t>
      </w:r>
      <w:r w:rsidR="000B3677" w:rsidRPr="00FD1DE3">
        <w:rPr>
          <w:rFonts w:asciiTheme="majorEastAsia" w:eastAsiaTheme="majorEastAsia" w:hAnsiTheme="majorEastAsia" w:hint="eastAsia"/>
          <w:i/>
          <w:sz w:val="22"/>
          <w:szCs w:val="21"/>
        </w:rPr>
        <w:t xml:space="preserve"> </w:t>
      </w:r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일본군위안부 </w:t>
      </w:r>
      <w:proofErr w:type="spellStart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추모전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서울시립미술관</w:t>
      </w:r>
      <w:r w:rsidR="00A22CD7"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proofErr w:type="spellStart"/>
      <w:r w:rsidR="00A22CD7" w:rsidRPr="00FD1DE3">
        <w:rPr>
          <w:rFonts w:asciiTheme="majorEastAsia" w:eastAsiaTheme="majorEastAsia" w:hAnsiTheme="majorEastAsia"/>
          <w:sz w:val="22"/>
          <w:szCs w:val="21"/>
        </w:rPr>
        <w:t>SeMA</w:t>
      </w:r>
      <w:proofErr w:type="spellEnd"/>
      <w:r w:rsidR="00A22CD7" w:rsidRPr="00FD1DE3">
        <w:rPr>
          <w:rFonts w:asciiTheme="majorEastAsia" w:eastAsiaTheme="majorEastAsia" w:hAnsiTheme="majorEastAsia" w:hint="eastAsia"/>
          <w:sz w:val="22"/>
          <w:szCs w:val="21"/>
        </w:rPr>
        <w:t>창고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51A0FA23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4E0E8F" w:rsidRPr="00FD1DE3">
        <w:rPr>
          <w:rFonts w:asciiTheme="majorEastAsia" w:eastAsiaTheme="majorEastAsia" w:hAnsiTheme="majorEastAsia"/>
          <w:i/>
          <w:sz w:val="22"/>
          <w:szCs w:val="21"/>
        </w:rPr>
        <w:t xml:space="preserve">Why do we sing? </w:t>
      </w:r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일본군위원부 </w:t>
      </w:r>
      <w:proofErr w:type="spellStart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추모전</w:t>
      </w:r>
      <w:proofErr w:type="spellEnd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</w:t>
      </w:r>
      <w:proofErr w:type="spellStart"/>
      <w:r w:rsidR="004E0E8F" w:rsidRPr="00FD1DE3">
        <w:rPr>
          <w:rFonts w:asciiTheme="majorEastAsia" w:eastAsiaTheme="majorEastAsia" w:hAnsiTheme="majorEastAsia"/>
          <w:sz w:val="22"/>
          <w:szCs w:val="21"/>
        </w:rPr>
        <w:t>Jakit</w:t>
      </w:r>
      <w:proofErr w:type="spellEnd"/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 Center for </w:t>
      </w:r>
      <w:r w:rsidR="007A6257" w:rsidRPr="00FD1DE3">
        <w:rPr>
          <w:rFonts w:asciiTheme="majorEastAsia" w:eastAsiaTheme="majorEastAsia" w:hAnsiTheme="majorEastAsia"/>
          <w:sz w:val="22"/>
          <w:szCs w:val="21"/>
        </w:rPr>
        <w:t xml:space="preserve">Art and Communication, </w:t>
      </w:r>
      <w:r w:rsidR="007A6257" w:rsidRPr="00FD1DE3">
        <w:rPr>
          <w:rFonts w:asciiTheme="majorEastAsia" w:eastAsiaTheme="majorEastAsia" w:hAnsiTheme="majorEastAsia" w:hint="eastAsia"/>
          <w:sz w:val="22"/>
          <w:szCs w:val="21"/>
        </w:rPr>
        <w:t>홍콩</w:t>
      </w:r>
    </w:p>
    <w:p w14:paraId="6EA173FA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4E0E8F" w:rsidRPr="00FD1DE3">
        <w:rPr>
          <w:rFonts w:asciiTheme="majorEastAsia" w:eastAsiaTheme="majorEastAsia" w:hAnsiTheme="majorEastAsia" w:hint="eastAsia"/>
          <w:i/>
          <w:sz w:val="22"/>
          <w:szCs w:val="21"/>
        </w:rPr>
        <w:t>함께하는 마음</w:t>
      </w:r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아산병원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로비겔러리</w:t>
      </w:r>
      <w:proofErr w:type="spellEnd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13A2282C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4E0E8F" w:rsidRPr="00FD1DE3">
        <w:rPr>
          <w:rFonts w:asciiTheme="majorEastAsia" w:eastAsiaTheme="majorEastAsia" w:hAnsiTheme="majorEastAsia" w:hint="eastAsia"/>
          <w:i/>
          <w:sz w:val="22"/>
          <w:szCs w:val="21"/>
        </w:rPr>
        <w:t>새로운 길</w:t>
      </w:r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어울림길</w:t>
      </w:r>
      <w:proofErr w:type="spellEnd"/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영월교도소</w:t>
      </w:r>
      <w:proofErr w:type="spellEnd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복도겔러리</w:t>
      </w:r>
      <w:proofErr w:type="spellEnd"/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강원</w:t>
      </w:r>
      <w:r>
        <w:rPr>
          <w:rFonts w:asciiTheme="majorEastAsia" w:eastAsiaTheme="majorEastAsia" w:hAnsiTheme="majorEastAsia" w:hint="eastAsia"/>
          <w:sz w:val="22"/>
          <w:szCs w:val="21"/>
        </w:rPr>
        <w:t>도</w:t>
      </w:r>
    </w:p>
    <w:p w14:paraId="77B9E0B0" w14:textId="77777777" w:rsidR="00FD1DE3" w:rsidRDefault="00FD1DE3" w:rsidP="00FD1DE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</w:t>
      </w:r>
      <w:r w:rsidR="004E0E8F" w:rsidRPr="00FD1DE3">
        <w:rPr>
          <w:rFonts w:asciiTheme="majorEastAsia" w:eastAsiaTheme="majorEastAsia" w:hAnsiTheme="majorEastAsia" w:hint="eastAsia"/>
          <w:i/>
          <w:sz w:val="22"/>
          <w:szCs w:val="21"/>
        </w:rPr>
        <w:t xml:space="preserve">숲의 선물, </w:t>
      </w:r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세월호희생자 추모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그림자극과</w:t>
      </w:r>
      <w:proofErr w:type="spellEnd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설치, </w:t>
      </w:r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416 </w:t>
      </w:r>
      <w:proofErr w:type="spellStart"/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기억전시관</w:t>
      </w:r>
      <w:proofErr w:type="spellEnd"/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="004E0E8F" w:rsidRPr="00FD1DE3">
        <w:rPr>
          <w:rFonts w:asciiTheme="majorEastAsia" w:eastAsiaTheme="majorEastAsia" w:hAnsiTheme="majorEastAsia" w:hint="eastAsia"/>
          <w:sz w:val="22"/>
          <w:szCs w:val="21"/>
        </w:rPr>
        <w:t>안산</w:t>
      </w:r>
    </w:p>
    <w:p w14:paraId="74600B41" w14:textId="30EDAD69" w:rsidR="004E0E8F" w:rsidRPr="00FD1DE3" w:rsidRDefault="004E0E8F" w:rsidP="00FD1DE3">
      <w:pPr>
        <w:rPr>
          <w:b/>
          <w:sz w:val="24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2015   </w:t>
      </w:r>
      <w:r w:rsidRPr="00FD1DE3">
        <w:rPr>
          <w:rFonts w:asciiTheme="majorEastAsia" w:eastAsiaTheme="majorEastAsia" w:hAnsiTheme="majorEastAsia" w:hint="eastAsia"/>
          <w:i/>
          <w:iCs/>
          <w:sz w:val="22"/>
          <w:szCs w:val="21"/>
        </w:rPr>
        <w:t>생명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 xml:space="preserve">vs </w:t>
      </w:r>
      <w:r w:rsidRPr="00FD1DE3">
        <w:rPr>
          <w:rFonts w:asciiTheme="majorEastAsia" w:eastAsiaTheme="majorEastAsia" w:hAnsiTheme="majorEastAsia" w:hint="eastAsia"/>
          <w:i/>
          <w:iCs/>
          <w:sz w:val="22"/>
          <w:szCs w:val="21"/>
        </w:rPr>
        <w:t>생명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화장품동물실험반대 설치와 퍼포먼스, 구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동물실험실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서울혁신파크, 서울</w:t>
      </w:r>
    </w:p>
    <w:p w14:paraId="239CB45A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    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Image &amp; Vision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횃불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트리니티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4DBF9E5C" w14:textId="54CF2264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2014   </w:t>
      </w:r>
      <w:proofErr w:type="spellStart"/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측은지예심</w:t>
      </w:r>
      <w:proofErr w:type="spellEnd"/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,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한전아트센터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4B2B1C11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>        The 41 Contemporary Artists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박수근미술관, 양구</w:t>
      </w:r>
    </w:p>
    <w:p w14:paraId="4FE0A08D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lastRenderedPageBreak/>
        <w:t xml:space="preserve">2013  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Slow Art: The Old Gateway to Purification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헤이리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봄예술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축제, 파주</w:t>
      </w:r>
    </w:p>
    <w:p w14:paraId="777C1C08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BARA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인사아트센터, 서울</w:t>
      </w:r>
    </w:p>
    <w:p w14:paraId="6F4C64CD" w14:textId="77777777" w:rsidR="004E0E8F" w:rsidRPr="00FD1DE3" w:rsidRDefault="004E0E8F" w:rsidP="004E0E8F">
      <w:pPr>
        <w:pStyle w:val="font8"/>
        <w:ind w:firstLine="740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>The Way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선화랑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60C3FD17" w14:textId="2C6DCE99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2012  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기억의 방-윤동주시인을 추모하며, 부산비엔날레,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부산진역</w:t>
      </w:r>
      <w:proofErr w:type="spellEnd"/>
      <w:r w:rsidR="000B3677" w:rsidRPr="00FD1DE3">
        <w:rPr>
          <w:rFonts w:asciiTheme="majorEastAsia" w:eastAsiaTheme="majorEastAsia" w:hAnsiTheme="majorEastAsia" w:hint="eastAsia"/>
          <w:sz w:val="22"/>
          <w:szCs w:val="21"/>
        </w:rPr>
        <w:t>, 부산</w:t>
      </w:r>
    </w:p>
    <w:p w14:paraId="59D1357E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Burning Sacrifice</w:t>
      </w:r>
      <w:r w:rsidRPr="00FD1DE3">
        <w:rPr>
          <w:rFonts w:asciiTheme="majorEastAsia" w:eastAsiaTheme="majorEastAsia" w:hAnsiTheme="majorEastAsia"/>
          <w:sz w:val="22"/>
          <w:szCs w:val="21"/>
        </w:rPr>
        <w:t>, 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쿤스트독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49FE1051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Burning Sacrifice</w:t>
      </w:r>
      <w:r w:rsidRPr="00FD1DE3">
        <w:rPr>
          <w:rFonts w:asciiTheme="majorEastAsia" w:eastAsiaTheme="majorEastAsia" w:hAnsiTheme="majorEastAsia"/>
          <w:sz w:val="22"/>
          <w:szCs w:val="21"/>
        </w:rPr>
        <w:t>, 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춘천아트페스티벌, 축제극장 몸짓, 춘천</w:t>
      </w:r>
    </w:p>
    <w:p w14:paraId="32C4E2B2" w14:textId="77777777" w:rsidR="004E0E8F" w:rsidRPr="00FD1DE3" w:rsidRDefault="004E0E8F" w:rsidP="004E0E8F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자연의 소리로 귀를 씻다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환경예술제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양평군립미술관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양평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14:paraId="46399663" w14:textId="77777777" w:rsidR="004E0E8F" w:rsidRPr="00FD1DE3" w:rsidRDefault="004E0E8F" w:rsidP="004E0E8F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Arms of Grace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인테코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      </w:t>
      </w:r>
    </w:p>
    <w:p w14:paraId="2A4B37F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2011  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새로운 지평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그림손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22AFF7EC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     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탈북민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돕기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자선전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팔레드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서울,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  <w:proofErr w:type="spellEnd"/>
    </w:p>
    <w:p w14:paraId="53C6DAB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2010  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Art share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동덕아트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0EC2AC34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    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Joyful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인사아트센터, 서울</w:t>
      </w:r>
    </w:p>
    <w:p w14:paraId="5D55000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    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Love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FN Art,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20F02FFE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2009   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영혼의 정원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,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인사아트센터, 서울</w:t>
      </w:r>
    </w:p>
    <w:p w14:paraId="396DF65F" w14:textId="77777777" w:rsidR="004E0E8F" w:rsidRPr="00FD1DE3" w:rsidRDefault="004E0E8F" w:rsidP="004E0E8F">
      <w:pPr>
        <w:pStyle w:val="font8"/>
        <w:ind w:firstLine="740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>For You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밀알미술관, 서울</w:t>
      </w:r>
    </w:p>
    <w:p w14:paraId="4A915ED9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2008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Foot Prints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스페이스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모빈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45F0777C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     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Art &amp; Joy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인사아트센터, 서울</w:t>
      </w:r>
    </w:p>
    <w:p w14:paraId="3524A2EB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2007   </w:t>
      </w:r>
      <w:r w:rsidRPr="00FD1DE3">
        <w:rPr>
          <w:rFonts w:asciiTheme="majorEastAsia" w:eastAsiaTheme="majorEastAsia" w:hAnsiTheme="majorEastAsia"/>
          <w:i/>
          <w:sz w:val="22"/>
          <w:szCs w:val="21"/>
        </w:rPr>
        <w:t>Holly Vision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진흥아트센터, 서울</w:t>
      </w:r>
    </w:p>
    <w:p w14:paraId="598AE72A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2006  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Living Furniture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부산비엔날레, 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SK pavilion,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부산</w:t>
      </w:r>
    </w:p>
    <w:p w14:paraId="40D30F46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 Power of Asian Artists</w:t>
      </w:r>
      <w:r w:rsidRPr="00FD1DE3">
        <w:rPr>
          <w:rFonts w:asciiTheme="majorEastAsia" w:eastAsiaTheme="majorEastAsia" w:hAnsiTheme="majorEastAsia"/>
          <w:sz w:val="22"/>
          <w:szCs w:val="21"/>
        </w:rPr>
        <w:t>, 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어울림누리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미술관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고양</w:t>
      </w:r>
    </w:p>
    <w:p w14:paraId="7BFDC22C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초대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: 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공감각적 총체극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Gallery HUT,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510F18B4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비닐하우스 프로젝트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 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단원미술관, 안산</w:t>
      </w:r>
    </w:p>
    <w:p w14:paraId="4B33A202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2005    Scape Gallery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개관전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16DB00CB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 xml:space="preserve">찾아가는 </w:t>
      </w:r>
      <w:proofErr w:type="spellStart"/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예수원, 태백</w:t>
      </w:r>
    </w:p>
    <w:p w14:paraId="6ABA2BF5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2004    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 xml:space="preserve">Mercy </w:t>
      </w:r>
      <w:proofErr w:type="spellStart"/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Mercy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드맹</w:t>
      </w:r>
      <w:proofErr w:type="spellEnd"/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서울</w:t>
      </w:r>
    </w:p>
    <w:p w14:paraId="03354966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i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 w:hint="eastAsia"/>
          <w:i/>
          <w:sz w:val="22"/>
          <w:szCs w:val="21"/>
        </w:rPr>
        <w:t>복화술사의 인형들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단원미술관, 안산</w:t>
      </w:r>
    </w:p>
    <w:p w14:paraId="2E4D770B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2003   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Elements of Natures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단원미술관, 안산</w:t>
      </w:r>
    </w:p>
    <w:p w14:paraId="6CDCA22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2001    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Brooklyn Express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 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덕원겔러리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6746D6F7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2000   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New York, New York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도올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23B19F2B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 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Self Portraits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 , </w:t>
      </w:r>
      <w:proofErr w:type="spellStart"/>
      <w:r w:rsidRPr="00FD1DE3">
        <w:rPr>
          <w:rFonts w:asciiTheme="majorEastAsia" w:eastAsiaTheme="majorEastAsia" w:hAnsiTheme="majorEastAsia" w:hint="eastAsia"/>
          <w:sz w:val="22"/>
          <w:szCs w:val="21"/>
        </w:rPr>
        <w:t>관훈겔러리</w:t>
      </w:r>
      <w:proofErr w:type="spellEnd"/>
      <w:r w:rsidRPr="00FD1DE3">
        <w:rPr>
          <w:rFonts w:asciiTheme="majorEastAsia" w:eastAsiaTheme="majorEastAsia" w:hAnsiTheme="majorEastAsia" w:hint="eastAsia"/>
          <w:sz w:val="22"/>
          <w:szCs w:val="21"/>
        </w:rPr>
        <w:t>, 서울</w:t>
      </w:r>
    </w:p>
    <w:p w14:paraId="7033FB80" w14:textId="374EFF19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1999   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Confluence of Cultures</w:t>
      </w:r>
      <w:r w:rsidRPr="00FD1DE3">
        <w:rPr>
          <w:rFonts w:asciiTheme="majorEastAsia" w:eastAsiaTheme="majorEastAsia" w:hAnsiTheme="majorEastAsia"/>
          <w:sz w:val="22"/>
          <w:szCs w:val="21"/>
        </w:rPr>
        <w:t>, P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ratt Manhattan Gallery,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15445743" w14:textId="054CAF34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      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Mapping Spaces</w:t>
      </w:r>
      <w:r w:rsidRPr="00FD1DE3">
        <w:rPr>
          <w:rFonts w:asciiTheme="majorEastAsia" w:eastAsiaTheme="majorEastAsia" w:hAnsiTheme="majorEastAsia"/>
          <w:sz w:val="22"/>
          <w:szCs w:val="21"/>
        </w:rPr>
        <w:t>, Old Church C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ultural Center,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 xml:space="preserve">뉴저지, 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>U.S.A.</w:t>
      </w:r>
    </w:p>
    <w:p w14:paraId="79D45F42" w14:textId="6F68401C" w:rsidR="004E0E8F" w:rsidRPr="00FD1DE3" w:rsidRDefault="00DB26AD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19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9</w:t>
      </w:r>
      <w:r w:rsidR="004E0E8F" w:rsidRPr="00FD1DE3">
        <w:rPr>
          <w:rFonts w:asciiTheme="majorEastAsia" w:eastAsiaTheme="majorEastAsia" w:hAnsiTheme="majorEastAsia"/>
          <w:sz w:val="22"/>
          <w:szCs w:val="21"/>
        </w:rPr>
        <w:t xml:space="preserve">8   </w:t>
      </w:r>
      <w:r w:rsidR="004E0E8F" w:rsidRPr="00FD1DE3">
        <w:rPr>
          <w:rFonts w:asciiTheme="majorEastAsia" w:eastAsiaTheme="majorEastAsia" w:hAnsiTheme="majorEastAsia"/>
          <w:i/>
          <w:iCs/>
          <w:sz w:val="22"/>
          <w:szCs w:val="21"/>
        </w:rPr>
        <w:t> Asian American Woman Artists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, New World Art Center,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63575079" w14:textId="4C7433FC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2nd Annual Competition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 , Gallery NEXUS',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27B72892" w14:textId="587F5A82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Selection from College Art Association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, Hunter's Collage,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389C311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    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Cross Point</w:t>
      </w:r>
      <w:r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r w:rsidRPr="00FD1DE3">
        <w:rPr>
          <w:rFonts w:asciiTheme="majorEastAsia" w:eastAsiaTheme="majorEastAsia" w:hAnsiTheme="majorEastAsia" w:hint="eastAsia"/>
          <w:sz w:val="22"/>
          <w:szCs w:val="21"/>
        </w:rPr>
        <w:t>가나아트스페이스, 서울</w:t>
      </w:r>
    </w:p>
    <w:p w14:paraId="5B15420F" w14:textId="3EE65D4B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lastRenderedPageBreak/>
        <w:t>        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MOIM</w:t>
      </w:r>
      <w:r w:rsidRPr="00FD1DE3">
        <w:rPr>
          <w:rFonts w:asciiTheme="majorEastAsia" w:eastAsiaTheme="majorEastAsia" w:hAnsiTheme="majorEastAsia"/>
          <w:sz w:val="22"/>
          <w:szCs w:val="21"/>
        </w:rPr>
        <w:t>, K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orean Cultural Center,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  <w:r w:rsidRPr="00FD1DE3">
        <w:rPr>
          <w:rFonts w:asciiTheme="majorEastAsia" w:eastAsiaTheme="majorEastAsia" w:hAnsiTheme="majorEastAsia"/>
          <w:sz w:val="22"/>
          <w:szCs w:val="21"/>
        </w:rPr>
        <w:t>    </w:t>
      </w:r>
    </w:p>
    <w:p w14:paraId="59942472" w14:textId="739E651D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 xml:space="preserve"> 1997   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Foot Steps since 1977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, </w:t>
      </w:r>
      <w:proofErr w:type="spellStart"/>
      <w:r w:rsidR="00D156C5" w:rsidRPr="00FD1DE3">
        <w:rPr>
          <w:rFonts w:asciiTheme="majorEastAsia" w:eastAsiaTheme="majorEastAsia" w:hAnsiTheme="majorEastAsia"/>
          <w:sz w:val="22"/>
          <w:szCs w:val="21"/>
        </w:rPr>
        <w:t>Steuban</w:t>
      </w:r>
      <w:proofErr w:type="spellEnd"/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 Gallery,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234711F1" w14:textId="1003D8AF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Fonts w:asciiTheme="majorEastAsia" w:eastAsiaTheme="majorEastAsia" w:hAnsiTheme="majorEastAsia"/>
          <w:sz w:val="22"/>
          <w:szCs w:val="21"/>
        </w:rPr>
        <w:t> 1996   </w:t>
      </w:r>
      <w:r w:rsidRPr="00FD1DE3">
        <w:rPr>
          <w:rFonts w:asciiTheme="majorEastAsia" w:eastAsiaTheme="majorEastAsia" w:hAnsiTheme="majorEastAsia"/>
          <w:i/>
          <w:iCs/>
          <w:sz w:val="22"/>
          <w:szCs w:val="21"/>
        </w:rPr>
        <w:t>Sound &amp; Poem</w:t>
      </w:r>
      <w:r w:rsidR="00D156C5" w:rsidRPr="00FD1DE3">
        <w:rPr>
          <w:rFonts w:asciiTheme="majorEastAsia" w:eastAsiaTheme="majorEastAsia" w:hAnsiTheme="majorEastAsia"/>
          <w:sz w:val="22"/>
          <w:szCs w:val="21"/>
        </w:rPr>
        <w:t xml:space="preserve">, New Gallery, </w:t>
      </w:r>
      <w:r w:rsidR="00D156C5" w:rsidRPr="00FD1DE3">
        <w:rPr>
          <w:rFonts w:asciiTheme="majorEastAsia" w:eastAsiaTheme="majorEastAsia" w:hAnsiTheme="majorEastAsia" w:hint="eastAsia"/>
          <w:sz w:val="22"/>
          <w:szCs w:val="21"/>
        </w:rPr>
        <w:t>뉴욕</w:t>
      </w:r>
    </w:p>
    <w:p w14:paraId="78880CEF" w14:textId="77777777" w:rsidR="004E0E8F" w:rsidRPr="00FD1DE3" w:rsidRDefault="004E0E8F" w:rsidP="004E0E8F">
      <w:pPr>
        <w:pStyle w:val="font8"/>
        <w:contextualSpacing/>
        <w:rPr>
          <w:rFonts w:asciiTheme="majorEastAsia" w:eastAsiaTheme="majorEastAsia" w:hAnsiTheme="majorEastAsia"/>
          <w:sz w:val="22"/>
          <w:szCs w:val="21"/>
        </w:rPr>
      </w:pPr>
      <w:r w:rsidRPr="00FD1DE3">
        <w:rPr>
          <w:rStyle w:val="wixguard"/>
          <w:rFonts w:asciiTheme="majorEastAsia" w:eastAsiaTheme="majorEastAsia" w:hAnsiTheme="majorEastAsia"/>
          <w:sz w:val="22"/>
          <w:szCs w:val="21"/>
        </w:rPr>
        <w:t>​</w:t>
      </w:r>
    </w:p>
    <w:p w14:paraId="453BDFF0" w14:textId="3853D192" w:rsidR="00A22CD7" w:rsidRPr="00FD1DE3" w:rsidRDefault="004E0E8F" w:rsidP="004E0E8F">
      <w:pPr>
        <w:rPr>
          <w:sz w:val="22"/>
        </w:rPr>
      </w:pPr>
      <w:r w:rsidRPr="00FD1DE3">
        <w:rPr>
          <w:sz w:val="22"/>
        </w:rPr>
        <w:t xml:space="preserve">작품 소장    </w:t>
      </w:r>
      <w:proofErr w:type="spellStart"/>
      <w:r w:rsidRPr="00FD1DE3">
        <w:rPr>
          <w:sz w:val="22"/>
        </w:rPr>
        <w:t>Pnema</w:t>
      </w:r>
      <w:proofErr w:type="spellEnd"/>
      <w:r w:rsidR="00D156C5" w:rsidRPr="00FD1DE3">
        <w:rPr>
          <w:sz w:val="22"/>
        </w:rPr>
        <w:t xml:space="preserve"> spring mission center, </w:t>
      </w:r>
      <w:r w:rsidR="00D156C5" w:rsidRPr="00FD1DE3">
        <w:rPr>
          <w:rFonts w:hint="eastAsia"/>
          <w:sz w:val="22"/>
        </w:rPr>
        <w:t>시애틀</w:t>
      </w:r>
    </w:p>
    <w:p w14:paraId="029B8EEE" w14:textId="668EAC62" w:rsidR="00D156C5" w:rsidRPr="00FD1DE3" w:rsidRDefault="00D156C5" w:rsidP="004E0E8F">
      <w:pPr>
        <w:rPr>
          <w:sz w:val="22"/>
        </w:rPr>
      </w:pPr>
      <w:r w:rsidRPr="00FD1DE3">
        <w:rPr>
          <w:rFonts w:hint="eastAsia"/>
          <w:sz w:val="22"/>
        </w:rPr>
        <w:t xml:space="preserve">             한국기독교순교자기념관 </w:t>
      </w:r>
      <w:proofErr w:type="spellStart"/>
      <w:r w:rsidRPr="00FD1DE3">
        <w:rPr>
          <w:rFonts w:hint="eastAsia"/>
          <w:sz w:val="22"/>
        </w:rPr>
        <w:t>마르튀스</w:t>
      </w:r>
      <w:proofErr w:type="spellEnd"/>
      <w:r w:rsidRPr="00FD1DE3">
        <w:rPr>
          <w:rFonts w:hint="eastAsia"/>
          <w:sz w:val="22"/>
        </w:rPr>
        <w:t xml:space="preserve"> 채플, 용인</w:t>
      </w:r>
    </w:p>
    <w:p w14:paraId="403D57BC" w14:textId="77777777" w:rsidR="00F2495F" w:rsidRPr="00FD1DE3" w:rsidRDefault="004921EA">
      <w:pPr>
        <w:rPr>
          <w:sz w:val="22"/>
        </w:rPr>
      </w:pPr>
    </w:p>
    <w:p w14:paraId="6819E4B8" w14:textId="77777777" w:rsidR="00DD6DC4" w:rsidRPr="00FD1DE3" w:rsidRDefault="00DD6DC4">
      <w:pPr>
        <w:rPr>
          <w:sz w:val="24"/>
        </w:rPr>
      </w:pPr>
    </w:p>
    <w:sectPr w:rsidR="00DD6DC4" w:rsidRPr="00FD1DE3" w:rsidSect="004E0E8F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80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F"/>
    <w:rsid w:val="000065F5"/>
    <w:rsid w:val="0007460C"/>
    <w:rsid w:val="000B3677"/>
    <w:rsid w:val="001156BA"/>
    <w:rsid w:val="00140BAE"/>
    <w:rsid w:val="00155686"/>
    <w:rsid w:val="002619E9"/>
    <w:rsid w:val="00351A2F"/>
    <w:rsid w:val="00456773"/>
    <w:rsid w:val="004921EA"/>
    <w:rsid w:val="004E0E8F"/>
    <w:rsid w:val="00516799"/>
    <w:rsid w:val="00605CC2"/>
    <w:rsid w:val="00693A82"/>
    <w:rsid w:val="006D4956"/>
    <w:rsid w:val="006E6D75"/>
    <w:rsid w:val="007A6257"/>
    <w:rsid w:val="008029A6"/>
    <w:rsid w:val="00871659"/>
    <w:rsid w:val="008F181F"/>
    <w:rsid w:val="0097642E"/>
    <w:rsid w:val="00A22CD7"/>
    <w:rsid w:val="00B57B7D"/>
    <w:rsid w:val="00C9216F"/>
    <w:rsid w:val="00CE2AD7"/>
    <w:rsid w:val="00D156C5"/>
    <w:rsid w:val="00DB26AD"/>
    <w:rsid w:val="00DD6DC4"/>
    <w:rsid w:val="00E02997"/>
    <w:rsid w:val="00F61290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0E8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0299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97"/>
    <w:pPr>
      <w:keepNext/>
      <w:keepLines/>
      <w:spacing w:before="12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99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99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9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9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9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9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0299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2997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제목 문자"/>
    <w:basedOn w:val="a0"/>
    <w:link w:val="a3"/>
    <w:uiPriority w:val="10"/>
    <w:rsid w:val="00E0299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제목 1 문자"/>
    <w:basedOn w:val="a0"/>
    <w:link w:val="1"/>
    <w:uiPriority w:val="9"/>
    <w:rsid w:val="00E0299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제목 2 문자"/>
    <w:basedOn w:val="a0"/>
    <w:link w:val="2"/>
    <w:uiPriority w:val="9"/>
    <w:semiHidden/>
    <w:rsid w:val="00E0299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제목 3 문자"/>
    <w:basedOn w:val="a0"/>
    <w:link w:val="3"/>
    <w:uiPriority w:val="9"/>
    <w:semiHidden/>
    <w:rsid w:val="00E0299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제목 4 문자"/>
    <w:basedOn w:val="a0"/>
    <w:link w:val="4"/>
    <w:uiPriority w:val="9"/>
    <w:semiHidden/>
    <w:rsid w:val="00E0299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제목 5 문자"/>
    <w:basedOn w:val="a0"/>
    <w:link w:val="5"/>
    <w:uiPriority w:val="9"/>
    <w:semiHidden/>
    <w:rsid w:val="00E0299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제목 6 문자"/>
    <w:basedOn w:val="a0"/>
    <w:link w:val="6"/>
    <w:uiPriority w:val="9"/>
    <w:semiHidden/>
    <w:rsid w:val="00E0299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제목 7 문자"/>
    <w:basedOn w:val="a0"/>
    <w:link w:val="7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제목 8 문자"/>
    <w:basedOn w:val="a0"/>
    <w:link w:val="8"/>
    <w:uiPriority w:val="9"/>
    <w:semiHidden/>
    <w:rsid w:val="00E0299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제목 9 문자"/>
    <w:basedOn w:val="a0"/>
    <w:link w:val="9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02997"/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0299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a7">
    <w:name w:val="부제 문자"/>
    <w:basedOn w:val="a0"/>
    <w:link w:val="a6"/>
    <w:uiPriority w:val="11"/>
    <w:rsid w:val="00E02997"/>
    <w:rPr>
      <w:rFonts w:eastAsiaTheme="majorEastAsia" w:cstheme="majorBidi"/>
      <w:iCs/>
      <w:color w:val="44546A" w:themeColor="text2"/>
      <w:sz w:val="40"/>
      <w:szCs w:val="24"/>
    </w:rPr>
  </w:style>
  <w:style w:type="character" w:styleId="a8">
    <w:name w:val="Strong"/>
    <w:basedOn w:val="a0"/>
    <w:uiPriority w:val="22"/>
    <w:qFormat/>
    <w:rsid w:val="00E02997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E02997"/>
    <w:rPr>
      <w:b/>
      <w:i/>
      <w:iCs/>
    </w:rPr>
  </w:style>
  <w:style w:type="paragraph" w:styleId="aa">
    <w:name w:val="No Spacing"/>
    <w:link w:val="ab"/>
    <w:uiPriority w:val="1"/>
    <w:qFormat/>
    <w:rsid w:val="00E02997"/>
  </w:style>
  <w:style w:type="character" w:customStyle="1" w:styleId="ab">
    <w:name w:val="간격 없음 문자"/>
    <w:basedOn w:val="a0"/>
    <w:link w:val="aa"/>
    <w:uiPriority w:val="1"/>
    <w:rsid w:val="00E02997"/>
  </w:style>
  <w:style w:type="paragraph" w:styleId="ac">
    <w:name w:val="List Paragraph"/>
    <w:basedOn w:val="a"/>
    <w:uiPriority w:val="34"/>
    <w:qFormat/>
    <w:rsid w:val="00E02997"/>
    <w:pPr>
      <w:ind w:left="720" w:hanging="288"/>
      <w:contextualSpacing/>
    </w:pPr>
    <w:rPr>
      <w:color w:val="44546A" w:themeColor="text2"/>
    </w:rPr>
  </w:style>
  <w:style w:type="paragraph" w:styleId="ad">
    <w:name w:val="Quote"/>
    <w:basedOn w:val="a"/>
    <w:next w:val="a"/>
    <w:link w:val="ae"/>
    <w:uiPriority w:val="29"/>
    <w:qFormat/>
    <w:rsid w:val="00E02997"/>
    <w:pPr>
      <w:spacing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ae">
    <w:name w:val="인용 문자"/>
    <w:basedOn w:val="a0"/>
    <w:link w:val="ad"/>
    <w:uiPriority w:val="29"/>
    <w:rsid w:val="00E02997"/>
    <w:rPr>
      <w:b/>
      <w:i/>
      <w:iCs/>
      <w:color w:val="4472C4" w:themeColor="accent1"/>
      <w:sz w:val="26"/>
    </w:rPr>
  </w:style>
  <w:style w:type="paragraph" w:styleId="af">
    <w:name w:val="Intense Quote"/>
    <w:basedOn w:val="a"/>
    <w:next w:val="a"/>
    <w:link w:val="af0"/>
    <w:uiPriority w:val="30"/>
    <w:qFormat/>
    <w:rsid w:val="00E0299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af0">
    <w:name w:val="강한 인용 문자"/>
    <w:basedOn w:val="a0"/>
    <w:link w:val="af"/>
    <w:uiPriority w:val="30"/>
    <w:rsid w:val="00E02997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1">
    <w:name w:val="Subtle Emphasis"/>
    <w:basedOn w:val="a0"/>
    <w:uiPriority w:val="19"/>
    <w:qFormat/>
    <w:rsid w:val="00E02997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E02997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E02997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E02997"/>
    <w:rPr>
      <w:b w:val="0"/>
      <w:bCs/>
      <w:smallCaps/>
      <w:color w:val="4472C4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E02997"/>
    <w:rPr>
      <w:b/>
      <w:bCs/>
      <w:caps/>
      <w:smallCaps w:val="0"/>
      <w:color w:val="44546A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E02997"/>
    <w:pPr>
      <w:spacing w:before="480" w:line="264" w:lineRule="auto"/>
      <w:outlineLvl w:val="9"/>
    </w:pPr>
    <w:rPr>
      <w:b/>
    </w:rPr>
  </w:style>
  <w:style w:type="paragraph" w:customStyle="1" w:styleId="font8">
    <w:name w:val="font_8"/>
    <w:basedOn w:val="a"/>
    <w:rsid w:val="004E0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4E0E8F"/>
    <w:rPr>
      <w:color w:val="0563C1" w:themeColor="hyperlink"/>
      <w:u w:val="single"/>
    </w:rPr>
  </w:style>
  <w:style w:type="character" w:customStyle="1" w:styleId="wixguard">
    <w:name w:val="wixguard"/>
    <w:basedOn w:val="a0"/>
    <w:rsid w:val="004E0E8F"/>
  </w:style>
  <w:style w:type="character" w:customStyle="1" w:styleId="color11">
    <w:name w:val="color_11"/>
    <w:basedOn w:val="a0"/>
    <w:rsid w:val="0069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ungahshim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 정아</dc:creator>
  <cp:keywords/>
  <dc:description/>
  <cp:lastModifiedBy>심정아</cp:lastModifiedBy>
  <cp:revision>13</cp:revision>
  <dcterms:created xsi:type="dcterms:W3CDTF">2021-03-14T04:18:00Z</dcterms:created>
  <dcterms:modified xsi:type="dcterms:W3CDTF">2022-06-07T22:14:00Z</dcterms:modified>
</cp:coreProperties>
</file>